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542E1" w:rsidP="006542E1">
      <w:pPr>
        <w:ind w:firstLine="284"/>
        <w:jc w:val="center"/>
      </w:pPr>
      <w:r w:rsidRPr="006542E1">
        <w:t xml:space="preserve"> </w:t>
      </w:r>
      <w:r>
        <w:t>Quality Improvement Initiative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542E1" w:rsidRDefault="006542E1" w:rsidP="006542E1">
      <w:pPr>
        <w:ind w:firstLine="284"/>
        <w:jc w:val="center"/>
      </w:pPr>
      <w:r>
        <w:lastRenderedPageBreak/>
        <w:t>Quality Improvement Initiative</w:t>
      </w:r>
    </w:p>
    <w:p w:rsidR="006542E1" w:rsidRPr="000D6C46" w:rsidRDefault="006542E1" w:rsidP="000D6C46">
      <w:pPr>
        <w:ind w:firstLine="720"/>
        <w:jc w:val="both"/>
        <w:rPr>
          <w:b/>
        </w:rPr>
      </w:pPr>
      <w:r w:rsidRPr="000D6C46">
        <w:rPr>
          <w:b/>
        </w:rPr>
        <w:t>Introduction</w:t>
      </w:r>
    </w:p>
    <w:p w:rsidR="006542E1" w:rsidRDefault="006542E1" w:rsidP="000D6C46">
      <w:pPr>
        <w:ind w:firstLine="720"/>
        <w:jc w:val="both"/>
      </w:pPr>
      <w:r>
        <w:t xml:space="preserve">Chronic diseases affect older adults in society, leading to increased life inefficiencies. Achieving better healthcare would ensure significant health processes get promoted to older adults. The government needs to create useful Medicare processes that would provide acceptable health standards. Quality improvement initiatives within the sector of health can get produced through the use of effective Medicare programs on chronic patients. People can get enabled to access their medical centers through Medicare programs that increase their life expectancy. The provision of quality health processes forms a vital state of chronic disease treatment. Treatment of chronic diseases needs to get developed in a manner that allows most patients to get appropriate treatment. Initiatives of maintaining proper healthcare outcomes would get determined. The success of the benchmarks placed on the quality improvement would get understood in the piece. </w:t>
      </w:r>
    </w:p>
    <w:p w:rsidR="006542E1" w:rsidRPr="000D6C46" w:rsidRDefault="006542E1" w:rsidP="000D6C46">
      <w:pPr>
        <w:jc w:val="center"/>
        <w:rPr>
          <w:b/>
        </w:rPr>
      </w:pPr>
      <w:r w:rsidRPr="000D6C46">
        <w:rPr>
          <w:b/>
        </w:rPr>
        <w:t xml:space="preserve">Evaluate </w:t>
      </w:r>
      <w:r w:rsidR="000D6C46">
        <w:rPr>
          <w:b/>
        </w:rPr>
        <w:t>a</w:t>
      </w:r>
      <w:r w:rsidR="000D6C46" w:rsidRPr="000D6C46">
        <w:rPr>
          <w:b/>
        </w:rPr>
        <w:t xml:space="preserve"> </w:t>
      </w:r>
      <w:r w:rsidRPr="000D6C46">
        <w:rPr>
          <w:b/>
        </w:rPr>
        <w:t xml:space="preserve">QI </w:t>
      </w:r>
      <w:bookmarkStart w:id="0" w:name="_GoBack"/>
      <w:bookmarkEnd w:id="0"/>
      <w:r w:rsidR="000D6C46" w:rsidRPr="000D6C46">
        <w:rPr>
          <w:b/>
        </w:rPr>
        <w:t>Initiative and</w:t>
      </w:r>
      <w:r w:rsidR="000D6C46">
        <w:rPr>
          <w:b/>
        </w:rPr>
        <w:t xml:space="preserve"> Explain What</w:t>
      </w:r>
      <w:r w:rsidR="000D6C46" w:rsidRPr="000D6C46">
        <w:rPr>
          <w:b/>
        </w:rPr>
        <w:t xml:space="preserve"> Prompted the Implementation</w:t>
      </w:r>
    </w:p>
    <w:p w:rsidR="006542E1" w:rsidRDefault="006542E1" w:rsidP="000D6C46">
      <w:pPr>
        <w:ind w:firstLine="720"/>
        <w:jc w:val="both"/>
      </w:pPr>
      <w:r>
        <w:t>The two main trends that have an impact on managed healthcare include increased chronic disorder management and an invention of mobile health. Foremost, the management of chronic diseases has promoted in most hospitals in the US. Chronic disorder management is very prevalent in the United States, with the majority of older people</w:t>
      </w:r>
      <w:r w:rsidRPr="00473B09">
        <w:rPr>
          <w:szCs w:val="24"/>
        </w:rPr>
        <w:t xml:space="preserve"> </w:t>
      </w:r>
      <w:r>
        <w:rPr>
          <w:szCs w:val="24"/>
        </w:rPr>
        <w:t>(</w:t>
      </w:r>
      <w:r w:rsidRPr="006A183C">
        <w:rPr>
          <w:szCs w:val="24"/>
        </w:rPr>
        <w:t>Zwar</w:t>
      </w:r>
      <w:r>
        <w:rPr>
          <w:szCs w:val="24"/>
        </w:rPr>
        <w:t xml:space="preserve"> Et al</w:t>
      </w:r>
      <w:r>
        <w:t xml:space="preserve">. 2017). According to a report produced by the National Centers for Disease Control and Prevention, stating that two-thirds of the population suffers from chronic diseases. Most of the people have dedicated their healthcare expenses in treating the disease. Currently, the chronic disorder condition has promoted massive spending in healthcare by the government. Proper chronic disorder management will help in the reduction of the disease amongst the people in the future. The quality improvement initiative of </w:t>
      </w:r>
      <w:r>
        <w:lastRenderedPageBreak/>
        <w:t xml:space="preserve">handling chronic disorders can get improved through the use of efficient treatment equipment. The ambition of using modern medication and equipment to treat chronic diseases has been successful. </w:t>
      </w:r>
    </w:p>
    <w:p w:rsidR="006542E1" w:rsidRDefault="006542E1" w:rsidP="000D6C46">
      <w:pPr>
        <w:ind w:firstLine="720"/>
        <w:jc w:val="both"/>
      </w:pPr>
      <w:r>
        <w:t xml:space="preserve">Secondly, the invention of mobile health technologies has made sure all patients to access their medical information at any time. The trend has created a systematic healthcare management determination of health information through medical meters and apps. Mobile apps get used to engaging patients in matters concerning their health </w:t>
      </w:r>
      <w:r>
        <w:rPr>
          <w:szCs w:val="24"/>
        </w:rPr>
        <w:t>(</w:t>
      </w:r>
      <w:r w:rsidRPr="006A183C">
        <w:rPr>
          <w:szCs w:val="24"/>
        </w:rPr>
        <w:t>Zwar</w:t>
      </w:r>
      <w:r>
        <w:rPr>
          <w:szCs w:val="24"/>
        </w:rPr>
        <w:t xml:space="preserve"> Et al</w:t>
      </w:r>
      <w:r>
        <w:t xml:space="preserve">. 2017). The mobile health apps assist chronic patients in accessing important health information. Mobile health technologies ensure patients get appropriate treatment within a specific time. Most people suffering from chronic disorders risk heart failures that can lead to death. The diagnosis of diseases can get promoted without any form of difficulty getting received. Most rural areas do not have doctors who can help in attending to sick people. The use of mobile health apps would help in reaching most people within a locality. Patients can communicate their medical issues with doctors to help in creating effective treatment. The use of mobile technologies would assist in understanding treatment methodologies. </w:t>
      </w:r>
    </w:p>
    <w:p w:rsidR="006542E1" w:rsidRPr="000D6C46" w:rsidRDefault="006542E1" w:rsidP="000D6C46">
      <w:pPr>
        <w:ind w:firstLine="720"/>
        <w:jc w:val="center"/>
        <w:rPr>
          <w:b/>
        </w:rPr>
      </w:pPr>
      <w:r w:rsidRPr="000D6C46">
        <w:rPr>
          <w:b/>
        </w:rPr>
        <w:t xml:space="preserve">Benchmarks </w:t>
      </w:r>
      <w:r w:rsidR="000D6C46" w:rsidRPr="000D6C46">
        <w:rPr>
          <w:b/>
        </w:rPr>
        <w:t>and Qualitative Measures</w:t>
      </w:r>
    </w:p>
    <w:p w:rsidR="006542E1" w:rsidRDefault="006542E1" w:rsidP="000D6C46">
      <w:pPr>
        <w:ind w:firstLine="720"/>
        <w:jc w:val="both"/>
      </w:pPr>
      <w:r>
        <w:t>The success of healthcare processes has got created through the use of effective treatment methodologies. The benchmarks used to evaluate the effectiveness of treating chronic diseases can get understood through the processes of referral</w:t>
      </w:r>
      <w:r w:rsidRPr="006A67B0">
        <w:rPr>
          <w:szCs w:val="24"/>
        </w:rPr>
        <w:t xml:space="preserve"> </w:t>
      </w:r>
      <w:r>
        <w:rPr>
          <w:szCs w:val="24"/>
        </w:rPr>
        <w:t>(</w:t>
      </w:r>
      <w:r w:rsidRPr="006A183C">
        <w:rPr>
          <w:szCs w:val="24"/>
        </w:rPr>
        <w:t>Zwar</w:t>
      </w:r>
      <w:r>
        <w:rPr>
          <w:szCs w:val="24"/>
        </w:rPr>
        <w:t xml:space="preserve"> Et al</w:t>
      </w:r>
      <w:r>
        <w:t xml:space="preserve">. 2017). Initially, there are cases of referral that gets done to most patients. People suffering from cancer diseases may get referred to a specialized doctor to treat the diseases. Mobile technologies have made most people access adequate treatment from experienced doctors. Information technology is significant in ensuring the health status of patients to get appropriately increased. Referral of patients has increased the </w:t>
      </w:r>
      <w:r>
        <w:lastRenderedPageBreak/>
        <w:t xml:space="preserve">number of people getting attended to statistically. Health diseases like cancer can get adequately managed at early stages to ensure ill patients get treated. </w:t>
      </w:r>
    </w:p>
    <w:p w:rsidR="006542E1" w:rsidRDefault="006542E1" w:rsidP="000D6C46">
      <w:pPr>
        <w:ind w:firstLine="720"/>
        <w:jc w:val="both"/>
      </w:pPr>
      <w:r>
        <w:t xml:space="preserve"> Secondly, the benchmark of existing communication that exists between doctors and patients was effective</w:t>
      </w:r>
      <w:r w:rsidRPr="00FD535D">
        <w:rPr>
          <w:szCs w:val="24"/>
        </w:rPr>
        <w:t xml:space="preserve"> </w:t>
      </w:r>
      <w:r>
        <w:rPr>
          <w:szCs w:val="24"/>
        </w:rPr>
        <w:t>(Salmond &amp; Echevarria, 2017)</w:t>
      </w:r>
      <w:r>
        <w:t xml:space="preserve">.  The use of the internet to communicate health records of patients got done well. The process assists in creating an understanding of communication between doctors and patients when obtaining health information. The use of communication as a benchmark forms a robust method of understanding the need for promoting active treatment on people. Technological devices such as mobile and computers tend to provide rapid treatment and diagnosis to sick people. People suffering from various diseases can get attended to rapidly and treated without challenges experienced. Communication forms a central tool for benchmarking that helps in understanding the success of processes. Communication forms the principal methodology that influences the importance of treating chronic diseases that affect most older people. </w:t>
      </w:r>
    </w:p>
    <w:p w:rsidR="006542E1" w:rsidRDefault="006542E1" w:rsidP="000D6C46">
      <w:pPr>
        <w:ind w:firstLine="720"/>
        <w:jc w:val="both"/>
      </w:pPr>
      <w:r>
        <w:t xml:space="preserve">Thirdly, proper talent creation has been significant in ensuring that useful programs that can get used to increase the healthcare of patients get promoted </w:t>
      </w:r>
      <w:r>
        <w:rPr>
          <w:szCs w:val="24"/>
        </w:rPr>
        <w:t>(Salmond &amp; Echevarria, 2017)</w:t>
      </w:r>
      <w:r>
        <w:t>. This strategic goal that most healthcare organizations may be involved in must provide these essential treatment services. The talent creation within most organizations can get enhanced through the building of many structures that are considered vital for patients' healthcare systems. The creation of structures like recreational bikes and merry-go-round tools has been useful in the process of enabling patients to take part in exercises.</w:t>
      </w:r>
    </w:p>
    <w:p w:rsidR="006542E1" w:rsidRPr="000D6C46" w:rsidRDefault="006542E1" w:rsidP="000D6C46">
      <w:pPr>
        <w:ind w:firstLine="720"/>
        <w:jc w:val="center"/>
        <w:rPr>
          <w:b/>
        </w:rPr>
      </w:pPr>
      <w:r w:rsidRPr="000D6C46">
        <w:rPr>
          <w:b/>
        </w:rPr>
        <w:lastRenderedPageBreak/>
        <w:t>Inter</w:t>
      </w:r>
      <w:r w:rsidR="000D6C46">
        <w:rPr>
          <w:b/>
        </w:rPr>
        <w:t>-</w:t>
      </w:r>
      <w:r w:rsidR="000D6C46" w:rsidRPr="000D6C46">
        <w:rPr>
          <w:b/>
        </w:rPr>
        <w:t>Professional Team</w:t>
      </w:r>
    </w:p>
    <w:p w:rsidR="006542E1" w:rsidRDefault="006542E1" w:rsidP="000D6C46">
      <w:pPr>
        <w:ind w:firstLine="720"/>
        <w:jc w:val="both"/>
      </w:pPr>
      <w:r>
        <w:t>I talked to some of the professional doctors to help create an understanding of the methods of treating chronic diseases in society. Speaking to the director of public health in a hospital was integral in determining mobile technologies. The director of public health is the senior who understands the need for mobile technologies in attending to patients</w:t>
      </w:r>
      <w:r w:rsidRPr="006A183C">
        <w:rPr>
          <w:szCs w:val="24"/>
        </w:rPr>
        <w:t xml:space="preserve"> </w:t>
      </w:r>
      <w:r>
        <w:rPr>
          <w:szCs w:val="24"/>
        </w:rPr>
        <w:t>(</w:t>
      </w:r>
      <w:r w:rsidRPr="006A183C">
        <w:rPr>
          <w:szCs w:val="24"/>
        </w:rPr>
        <w:t>Pype</w:t>
      </w:r>
      <w:r>
        <w:rPr>
          <w:szCs w:val="24"/>
        </w:rPr>
        <w:t xml:space="preserve"> Et al</w:t>
      </w:r>
      <w:r>
        <w:t xml:space="preserve">. 2017). The director of public health can explain the processes that lead to chronic conditions and ways of treating diseases. The benefits can get explained appropriately by the director of public health to allow its integration. Most people could get attended to while in different areas in a country. The processes of implementing strategies of treatment can help in using mobile apps to attend to patients. Determining the number of people who get affected by diseases like cancer is easy. </w:t>
      </w:r>
    </w:p>
    <w:p w:rsidR="006542E1" w:rsidRDefault="006542E1" w:rsidP="000D6C46">
      <w:pPr>
        <w:ind w:firstLine="720"/>
        <w:jc w:val="both"/>
      </w:pPr>
      <w:r>
        <w:t xml:space="preserve">Secondly, meeting the doctor heading the department of surgery was effective. Most people suffer from terminal illnesses; therefore, they need to create mobile technologies for counseling and diagnosis. The patients who suffer from diseases that need surgery can get guided on mobile technologies to develop an effective treatment </w:t>
      </w:r>
      <w:r>
        <w:rPr>
          <w:szCs w:val="24"/>
        </w:rPr>
        <w:t>(</w:t>
      </w:r>
      <w:r w:rsidRPr="006A183C">
        <w:rPr>
          <w:szCs w:val="24"/>
        </w:rPr>
        <w:t>Pype</w:t>
      </w:r>
      <w:r>
        <w:rPr>
          <w:szCs w:val="24"/>
        </w:rPr>
        <w:t xml:space="preserve"> Et al</w:t>
      </w:r>
      <w:r>
        <w:t>. 2017).  The treatment of patients can get understood through the number of resources required for surgical procedures. Most aged people suffer chronic diseases that affect their usual living standards. Chronic diseases need surgical procedures that can get done after a patient has been well-diagnosed. Proper technology can get used in determining the healthcare system of patients within an organization. The technologies are useful in ensuring that an organization develops systematic processes that impact positively on the patients. The technologies like stethoscope have made it possible for most patients' healthcare to get reviewed in a proper manner that allows for treatment.</w:t>
      </w:r>
    </w:p>
    <w:p w:rsidR="006542E1" w:rsidRPr="000D6C46" w:rsidRDefault="006542E1" w:rsidP="000D6C46">
      <w:pPr>
        <w:ind w:firstLine="720"/>
        <w:jc w:val="center"/>
        <w:rPr>
          <w:b/>
        </w:rPr>
      </w:pPr>
      <w:r w:rsidRPr="000D6C46">
        <w:rPr>
          <w:b/>
        </w:rPr>
        <w:lastRenderedPageBreak/>
        <w:t>Recommendations</w:t>
      </w:r>
    </w:p>
    <w:p w:rsidR="006542E1" w:rsidRDefault="006542E1" w:rsidP="000D6C46">
      <w:pPr>
        <w:ind w:firstLine="720"/>
        <w:jc w:val="both"/>
      </w:pPr>
      <w:r>
        <w:t>There are some protocol changes and added technologies that need to get integrated to help in increasing the significance of the quality initiative. The process of maintaining proper healthcare management can get increased through the use of some methodologies. First, adaptive leadership needs to get used to providing governance of the health systems</w:t>
      </w:r>
      <w:r w:rsidRPr="00276311">
        <w:rPr>
          <w:szCs w:val="24"/>
        </w:rPr>
        <w:t xml:space="preserve"> </w:t>
      </w:r>
      <w:r>
        <w:rPr>
          <w:szCs w:val="24"/>
        </w:rPr>
        <w:t>(</w:t>
      </w:r>
      <w:r w:rsidRPr="006A183C">
        <w:rPr>
          <w:szCs w:val="24"/>
        </w:rPr>
        <w:t>M</w:t>
      </w:r>
      <w:r>
        <w:rPr>
          <w:szCs w:val="24"/>
        </w:rPr>
        <w:t>annion &amp; Davies, 2018)</w:t>
      </w:r>
      <w:r>
        <w:t xml:space="preserve">. A lot of dedication is necessary for ensuring prioritized and sustained health quality gets maintained. Successful quality improvement initiatives in health require effective leadership for adaptation. Quality improvement in the sector of health can get used to making sure patients achieve treatment. Secondly, I would propose the creation of financial alignment to improve treatment structures. Management and budget of hospitals need to get maintained in one place to increase the operation of activities. Quality treatment services would get offered to people in different areas but under one alignment of the organization. There would be increased operational efficiencies when decisions, management, and budgeting get done under one alignment. </w:t>
      </w:r>
    </w:p>
    <w:p w:rsidR="006542E1" w:rsidRDefault="006542E1" w:rsidP="000D6C46">
      <w:pPr>
        <w:ind w:firstLine="720"/>
        <w:jc w:val="both"/>
      </w:pPr>
      <w:r>
        <w:t xml:space="preserve">In conclusion, chronic conditions can get treated through the use of modern health equipment. Quality improvement can get promoted by ensuring all patients achieve better medical attendance. A successful quality initiative within a healthcare system is significant in creating a lot of helpful methods that positively impact patients' health. Quality initiative development can get measured by ensuring that the benefits of the system are appropriately determined. Chronic disorders can get managed through the development of appropriate processes of attending to the patients. </w:t>
      </w:r>
    </w:p>
    <w:p w:rsidR="006542E1" w:rsidRDefault="006542E1" w:rsidP="006542E1">
      <w:pPr>
        <w:ind w:firstLine="284"/>
      </w:pPr>
    </w:p>
    <w:p w:rsidR="006542E1" w:rsidRPr="00E944A3" w:rsidRDefault="006542E1" w:rsidP="006542E1">
      <w:pPr>
        <w:ind w:firstLine="284"/>
        <w:jc w:val="center"/>
      </w:pPr>
      <w:r>
        <w:lastRenderedPageBreak/>
        <w:t>References</w:t>
      </w:r>
    </w:p>
    <w:p w:rsidR="006542E1" w:rsidRPr="006A183C" w:rsidRDefault="006542E1" w:rsidP="000D6C46">
      <w:pPr>
        <w:ind w:left="720" w:hanging="720"/>
        <w:rPr>
          <w:szCs w:val="24"/>
        </w:rPr>
      </w:pPr>
      <w:r w:rsidRPr="006A183C">
        <w:rPr>
          <w:szCs w:val="24"/>
        </w:rPr>
        <w:t xml:space="preserve">Mannion, R., &amp; Davies, H. (2018). Understanding organisational culture for healthcare quality improvement. </w:t>
      </w:r>
      <w:r w:rsidRPr="006A183C">
        <w:rPr>
          <w:i/>
          <w:iCs/>
          <w:szCs w:val="24"/>
        </w:rPr>
        <w:t>BMJ</w:t>
      </w:r>
      <w:r w:rsidRPr="006A183C">
        <w:rPr>
          <w:szCs w:val="24"/>
        </w:rPr>
        <w:t xml:space="preserve">, </w:t>
      </w:r>
      <w:r w:rsidRPr="006A183C">
        <w:rPr>
          <w:i/>
          <w:iCs/>
          <w:szCs w:val="24"/>
        </w:rPr>
        <w:t>363</w:t>
      </w:r>
      <w:r w:rsidRPr="006A183C">
        <w:rPr>
          <w:szCs w:val="24"/>
        </w:rPr>
        <w:t>.</w:t>
      </w:r>
    </w:p>
    <w:p w:rsidR="006542E1" w:rsidRPr="006A183C" w:rsidRDefault="006542E1" w:rsidP="000D6C46">
      <w:pPr>
        <w:ind w:left="720" w:hanging="720"/>
        <w:rPr>
          <w:szCs w:val="24"/>
        </w:rPr>
      </w:pPr>
      <w:r w:rsidRPr="006A183C">
        <w:rPr>
          <w:szCs w:val="24"/>
        </w:rPr>
        <w:t xml:space="preserve">Pype, P., Krystallidou, D., Deveugele, M., Mertens, F., Rubinelli, S., &amp; Devisch, I. (2017). Healthcare teams as complex adaptive systems: focus on interpersonal interaction. </w:t>
      </w:r>
      <w:r w:rsidRPr="006A183C">
        <w:rPr>
          <w:i/>
          <w:iCs/>
          <w:szCs w:val="24"/>
        </w:rPr>
        <w:t>Patient education and counseling</w:t>
      </w:r>
      <w:r w:rsidRPr="006A183C">
        <w:rPr>
          <w:szCs w:val="24"/>
        </w:rPr>
        <w:t xml:space="preserve">, </w:t>
      </w:r>
      <w:r w:rsidRPr="006A183C">
        <w:rPr>
          <w:i/>
          <w:iCs/>
          <w:szCs w:val="24"/>
        </w:rPr>
        <w:t>100</w:t>
      </w:r>
      <w:r w:rsidRPr="006A183C">
        <w:rPr>
          <w:szCs w:val="24"/>
        </w:rPr>
        <w:t>(11), 2028-2034.</w:t>
      </w:r>
    </w:p>
    <w:p w:rsidR="006542E1" w:rsidRPr="006A183C" w:rsidRDefault="006542E1" w:rsidP="000D6C46">
      <w:pPr>
        <w:ind w:left="720" w:hanging="720"/>
        <w:rPr>
          <w:szCs w:val="24"/>
        </w:rPr>
      </w:pPr>
      <w:r w:rsidRPr="006A183C">
        <w:rPr>
          <w:szCs w:val="24"/>
        </w:rPr>
        <w:t xml:space="preserve">Salmond, S. W., &amp; Echevarria, M. (2017). Healthcare transformation and changing roles for nursing. </w:t>
      </w:r>
      <w:r w:rsidRPr="006A183C">
        <w:rPr>
          <w:i/>
          <w:iCs/>
          <w:szCs w:val="24"/>
        </w:rPr>
        <w:t>Orthopedic nursing</w:t>
      </w:r>
      <w:r w:rsidRPr="006A183C">
        <w:rPr>
          <w:szCs w:val="24"/>
        </w:rPr>
        <w:t xml:space="preserve">, </w:t>
      </w:r>
      <w:r w:rsidRPr="006A183C">
        <w:rPr>
          <w:i/>
          <w:iCs/>
          <w:szCs w:val="24"/>
        </w:rPr>
        <w:t>36</w:t>
      </w:r>
      <w:r w:rsidRPr="006A183C">
        <w:rPr>
          <w:szCs w:val="24"/>
        </w:rPr>
        <w:t>(1), 12.</w:t>
      </w:r>
    </w:p>
    <w:p w:rsidR="006542E1" w:rsidRPr="006A183C" w:rsidRDefault="006542E1" w:rsidP="000D6C46">
      <w:pPr>
        <w:ind w:left="720" w:hanging="720"/>
        <w:rPr>
          <w:szCs w:val="24"/>
        </w:rPr>
      </w:pPr>
      <w:r w:rsidRPr="006A183C">
        <w:rPr>
          <w:szCs w:val="24"/>
        </w:rPr>
        <w:t>Zwar, N., Harris, M., Griffiths, R., Roland, M., Dennis, S., Powell Davies, G., &amp; Hasan, I. (2017). A systematic review of chronic disease management.</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90E" w:rsidRDefault="00D3490E" w:rsidP="00790ECD">
      <w:pPr>
        <w:spacing w:after="0" w:line="240" w:lineRule="auto"/>
      </w:pPr>
      <w:r>
        <w:separator/>
      </w:r>
    </w:p>
  </w:endnote>
  <w:endnote w:type="continuationSeparator" w:id="0">
    <w:p w:rsidR="00D3490E" w:rsidRDefault="00D3490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90E" w:rsidRDefault="00D3490E" w:rsidP="00790ECD">
      <w:pPr>
        <w:spacing w:after="0" w:line="240" w:lineRule="auto"/>
      </w:pPr>
      <w:r>
        <w:separator/>
      </w:r>
    </w:p>
  </w:footnote>
  <w:footnote w:type="continuationSeparator" w:id="0">
    <w:p w:rsidR="00D3490E" w:rsidRDefault="00D3490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6542E1">
        <w:pPr>
          <w:pStyle w:val="Header"/>
          <w:jc w:val="right"/>
        </w:pPr>
        <w:r>
          <w:t>QUALITY IMPROVEMENT INITIATIVE</w:t>
        </w:r>
        <w:r w:rsidR="003A2F85">
          <w:tab/>
        </w:r>
        <w:r w:rsidR="003A2F85">
          <w:tab/>
        </w:r>
        <w:r w:rsidR="00052DA2">
          <w:fldChar w:fldCharType="begin"/>
        </w:r>
        <w:r w:rsidR="00052DA2">
          <w:instrText xml:space="preserve"> PAGE   \* MERGEFORMAT </w:instrText>
        </w:r>
        <w:r w:rsidR="00052DA2">
          <w:fldChar w:fldCharType="separate"/>
        </w:r>
        <w:r w:rsidR="00280C34">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D5124F">
      <w:t xml:space="preserve">  </w:t>
    </w:r>
    <w:r w:rsidR="006542E1">
      <w:t>QUALITY IMPROVEMENT INITIATIVE</w:t>
    </w:r>
    <w:r w:rsidR="00D5124F">
      <w:t xml:space="preserve">                         </w:t>
    </w:r>
    <w:r w:rsidR="006542E1">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D6C46"/>
    <w:rsid w:val="000F132F"/>
    <w:rsid w:val="000F7DEE"/>
    <w:rsid w:val="00104BB6"/>
    <w:rsid w:val="00122D71"/>
    <w:rsid w:val="001621C5"/>
    <w:rsid w:val="00175783"/>
    <w:rsid w:val="00190BE7"/>
    <w:rsid w:val="00196B3F"/>
    <w:rsid w:val="001A475D"/>
    <w:rsid w:val="001C55F2"/>
    <w:rsid w:val="001E78AD"/>
    <w:rsid w:val="002026C1"/>
    <w:rsid w:val="00220C58"/>
    <w:rsid w:val="002229DA"/>
    <w:rsid w:val="00257262"/>
    <w:rsid w:val="002572E5"/>
    <w:rsid w:val="00280C34"/>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42E1"/>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3490E"/>
    <w:rsid w:val="00D41388"/>
    <w:rsid w:val="00D5124F"/>
    <w:rsid w:val="00D53B8C"/>
    <w:rsid w:val="00D77F2F"/>
    <w:rsid w:val="00D86418"/>
    <w:rsid w:val="00DC7D4B"/>
    <w:rsid w:val="00E04B0E"/>
    <w:rsid w:val="00E642CD"/>
    <w:rsid w:val="00EA1200"/>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CB8B"/>
  <w15:docId w15:val="{4AD7B812-1F33-473C-A1CB-94394FE0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18E0B-7160-470E-9C00-0946AD692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2020-05-18T10:25:00Z</dcterms:created>
  <dcterms:modified xsi:type="dcterms:W3CDTF">2020-05-18T10:25:00Z</dcterms:modified>
</cp:coreProperties>
</file>